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99" w:rsidRPr="009027C2" w:rsidRDefault="007D2A99">
      <w:pPr>
        <w:rPr>
          <w:rFonts w:ascii="XCCW Joined PC6c" w:hAnsi="XCCW Joined PC6c"/>
          <w:sz w:val="40"/>
        </w:rPr>
      </w:pPr>
      <w:r w:rsidRPr="00093F16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E6ED0A1" wp14:editId="0C469A37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708785" cy="13658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63">
        <w:rPr>
          <w:rFonts w:ascii="XCCW Joined PC6c" w:hAnsi="XCCW Joined PC6c"/>
          <w:sz w:val="40"/>
        </w:rPr>
        <w:t xml:space="preserve">Spelling Card </w:t>
      </w:r>
      <w:r w:rsidR="004F227C">
        <w:rPr>
          <w:rFonts w:ascii="XCCW Joined PC6c" w:hAnsi="XCCW Joined PC6c"/>
          <w:sz w:val="40"/>
        </w:rPr>
        <w:t>3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06"/>
        <w:gridCol w:w="810"/>
        <w:gridCol w:w="810"/>
        <w:gridCol w:w="806"/>
        <w:gridCol w:w="2546"/>
        <w:gridCol w:w="749"/>
        <w:gridCol w:w="6"/>
        <w:gridCol w:w="758"/>
        <w:gridCol w:w="756"/>
      </w:tblGrid>
      <w:tr w:rsidR="00F70A71" w:rsidTr="00F70A71">
        <w:trPr>
          <w:trHeight w:val="269"/>
        </w:trPr>
        <w:tc>
          <w:tcPr>
            <w:tcW w:w="2506" w:type="dxa"/>
          </w:tcPr>
          <w:p w:rsidR="00F70A71" w:rsidRPr="00582F70" w:rsidRDefault="00582F70" w:rsidP="00093F16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after</w:t>
            </w:r>
          </w:p>
        </w:tc>
        <w:tc>
          <w:tcPr>
            <w:tcW w:w="810" w:type="dxa"/>
          </w:tcPr>
          <w:p w:rsidR="00F70A71" w:rsidRPr="00582F70" w:rsidRDefault="00F70A71" w:rsidP="00093F16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F70A71" w:rsidRPr="00582F70" w:rsidRDefault="00F70A71" w:rsidP="00093F16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F70A71" w:rsidRPr="00582F70" w:rsidRDefault="00F70A71" w:rsidP="00093F16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F70A71" w:rsidRPr="00582F70" w:rsidRDefault="00967C07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kind</w:t>
            </w:r>
          </w:p>
        </w:tc>
        <w:tc>
          <w:tcPr>
            <w:tcW w:w="749" w:type="dxa"/>
          </w:tcPr>
          <w:p w:rsidR="00F70A71" w:rsidRPr="00582F70" w:rsidRDefault="00F70A71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64" w:type="dxa"/>
            <w:gridSpan w:val="2"/>
          </w:tcPr>
          <w:p w:rsidR="00F70A71" w:rsidRPr="00582F70" w:rsidRDefault="00F70A71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F70A71" w:rsidRPr="00582F70" w:rsidRDefault="00F70A71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a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ny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many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bath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most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b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ecause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move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b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oth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Mr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c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hild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Mrs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c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limb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old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co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ld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only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could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past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d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oor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37196B" w:rsidP="00967C07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p</w:t>
            </w:r>
            <w:r w:rsidR="00967C07">
              <w:rPr>
                <w:rFonts w:ascii="XCCW Joined PC6c" w:hAnsi="XCCW Joined PC6c"/>
                <w:sz w:val="48"/>
                <w:szCs w:val="32"/>
              </w:rPr>
              <w:t>eople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even</w:t>
            </w: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D2A99" w:rsidRPr="00582F70" w:rsidRDefault="00967C07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poor</w:t>
            </w:r>
          </w:p>
        </w:tc>
        <w:tc>
          <w:tcPr>
            <w:tcW w:w="755" w:type="dxa"/>
            <w:gridSpan w:val="2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582F70" w:rsidRDefault="00890568" w:rsidP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e</w:t>
            </w:r>
            <w:r w:rsidR="00582F70" w:rsidRPr="00582F70">
              <w:rPr>
                <w:rFonts w:ascii="XCCW Joined PC6c" w:hAnsi="XCCW Joined PC6c"/>
                <w:sz w:val="48"/>
                <w:szCs w:val="32"/>
              </w:rPr>
              <w:t>very</w:t>
            </w: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D2A99" w:rsidRPr="00582F70" w:rsidRDefault="00967C07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should</w:t>
            </w:r>
          </w:p>
        </w:tc>
        <w:tc>
          <w:tcPr>
            <w:tcW w:w="755" w:type="dxa"/>
            <w:gridSpan w:val="2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fast</w:t>
            </w: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D2A99" w:rsidRPr="00582F70" w:rsidRDefault="00967C07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told</w:t>
            </w:r>
          </w:p>
        </w:tc>
        <w:tc>
          <w:tcPr>
            <w:tcW w:w="755" w:type="dxa"/>
            <w:gridSpan w:val="2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D2A99" w:rsidTr="00F70A71">
        <w:trPr>
          <w:trHeight w:val="269"/>
        </w:trPr>
        <w:tc>
          <w:tcPr>
            <w:tcW w:w="2506" w:type="dxa"/>
          </w:tcPr>
          <w:p w:rsidR="007D2A99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find</w:t>
            </w: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D2A99" w:rsidRPr="00582F70" w:rsidRDefault="00967C07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water</w:t>
            </w:r>
          </w:p>
        </w:tc>
        <w:tc>
          <w:tcPr>
            <w:tcW w:w="755" w:type="dxa"/>
            <w:gridSpan w:val="2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D2A99" w:rsidRPr="00582F70" w:rsidRDefault="007D2A99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half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who</w:t>
            </w:r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  <w:tr w:rsidR="007F6464" w:rsidTr="00F70A71">
        <w:trPr>
          <w:trHeight w:val="269"/>
        </w:trPr>
        <w:tc>
          <w:tcPr>
            <w:tcW w:w="2506" w:type="dxa"/>
          </w:tcPr>
          <w:p w:rsidR="007F6464" w:rsidRPr="00582F70" w:rsidRDefault="00582F70">
            <w:pPr>
              <w:rPr>
                <w:rFonts w:ascii="XCCW Joined PC6c" w:hAnsi="XCCW Joined PC6c"/>
                <w:sz w:val="48"/>
                <w:szCs w:val="32"/>
              </w:rPr>
            </w:pPr>
            <w:r w:rsidRPr="00582F70">
              <w:rPr>
                <w:rFonts w:ascii="XCCW Joined PC6c" w:hAnsi="XCCW Joined PC6c"/>
                <w:sz w:val="48"/>
                <w:szCs w:val="32"/>
              </w:rPr>
              <w:t>hold</w:t>
            </w: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10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80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2546" w:type="dxa"/>
          </w:tcPr>
          <w:p w:rsidR="007F6464" w:rsidRPr="00582F70" w:rsidRDefault="00967C07" w:rsidP="0037196B">
            <w:pPr>
              <w:rPr>
                <w:rFonts w:ascii="XCCW Joined PC6c" w:hAnsi="XCCW Joined PC6c"/>
                <w:sz w:val="48"/>
                <w:szCs w:val="32"/>
              </w:rPr>
            </w:pPr>
            <w:r>
              <w:rPr>
                <w:rFonts w:ascii="XCCW Joined PC6c" w:hAnsi="XCCW Joined PC6c"/>
                <w:sz w:val="48"/>
                <w:szCs w:val="32"/>
              </w:rPr>
              <w:t>would</w:t>
            </w:r>
            <w:bookmarkStart w:id="0" w:name="_GoBack"/>
            <w:bookmarkEnd w:id="0"/>
          </w:p>
        </w:tc>
        <w:tc>
          <w:tcPr>
            <w:tcW w:w="755" w:type="dxa"/>
            <w:gridSpan w:val="2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8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  <w:tc>
          <w:tcPr>
            <w:tcW w:w="756" w:type="dxa"/>
          </w:tcPr>
          <w:p w:rsidR="007F6464" w:rsidRPr="00582F70" w:rsidRDefault="007F6464">
            <w:pPr>
              <w:rPr>
                <w:rFonts w:ascii="XCCW Joined PC6c" w:hAnsi="XCCW Joined PC6c"/>
                <w:sz w:val="48"/>
                <w:szCs w:val="32"/>
              </w:rPr>
            </w:pPr>
          </w:p>
        </w:tc>
      </w:tr>
    </w:tbl>
    <w:p w:rsidR="007D2A99" w:rsidRDefault="007D2A99"/>
    <w:sectPr w:rsidR="007D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99"/>
    <w:rsid w:val="00093F16"/>
    <w:rsid w:val="001C2E1D"/>
    <w:rsid w:val="002C0B12"/>
    <w:rsid w:val="0037196B"/>
    <w:rsid w:val="004F227C"/>
    <w:rsid w:val="00582F70"/>
    <w:rsid w:val="0067536F"/>
    <w:rsid w:val="00770446"/>
    <w:rsid w:val="007C76A4"/>
    <w:rsid w:val="007D2A99"/>
    <w:rsid w:val="007F6464"/>
    <w:rsid w:val="00890568"/>
    <w:rsid w:val="009027C2"/>
    <w:rsid w:val="00967C07"/>
    <w:rsid w:val="00A26261"/>
    <w:rsid w:val="00AE766E"/>
    <w:rsid w:val="00DF664F"/>
    <w:rsid w:val="00E855EA"/>
    <w:rsid w:val="00ED6763"/>
    <w:rsid w:val="00F7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D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5334040F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Farrow</dc:creator>
  <cp:lastModifiedBy>Vickie Farrow</cp:lastModifiedBy>
  <cp:revision>5</cp:revision>
  <dcterms:created xsi:type="dcterms:W3CDTF">2019-04-24T13:44:00Z</dcterms:created>
  <dcterms:modified xsi:type="dcterms:W3CDTF">2019-04-24T13:50:00Z</dcterms:modified>
</cp:coreProperties>
</file>