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70859" w14:textId="7B030A3E" w:rsidR="000D2B1B" w:rsidRDefault="000D2B1B" w:rsidP="002E0EE5">
      <w:pPr>
        <w:jc w:val="center"/>
        <w:rPr>
          <w:rFonts w:ascii="CCW Precursive 6" w:hAnsi="CCW Precursive 6"/>
          <w:u w:val="single"/>
        </w:rPr>
      </w:pPr>
      <w:r>
        <w:rPr>
          <w:noProof/>
        </w:rPr>
        <mc:AlternateContent>
          <mc:Choice Requires="wps">
            <w:drawing>
              <wp:anchor distT="0" distB="0" distL="114300" distR="114300" simplePos="0" relativeHeight="251658240" behindDoc="0" locked="0" layoutInCell="1" allowOverlap="1" wp14:anchorId="7E384FBF" wp14:editId="44EC1384">
                <wp:simplePos x="0" y="0"/>
                <wp:positionH relativeFrom="column">
                  <wp:posOffset>923925</wp:posOffset>
                </wp:positionH>
                <wp:positionV relativeFrom="paragraph">
                  <wp:posOffset>-477520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F894F6E" w14:textId="77777777" w:rsidR="000D2B1B" w:rsidRPr="000D2B1B" w:rsidRDefault="000D2B1B" w:rsidP="000D2B1B">
                            <w:pPr>
                              <w:jc w:val="center"/>
                              <w:rPr>
                                <w:rFonts w:ascii="Comic Sans MS" w:hAnsi="Comic Sans MS"/>
                                <w:b/>
                                <w:color w:val="9BBB59" w:themeColor="accent3"/>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D2B1B">
                              <w:rPr>
                                <w:rFonts w:ascii="Comic Sans MS" w:hAnsi="Comic Sans MS"/>
                                <w:b/>
                                <w:color w:val="9BBB59" w:themeColor="accent3"/>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Class 2 Learning Letter</w:t>
                            </w:r>
                          </w:p>
                          <w:p w14:paraId="2D7244CA" w14:textId="3B423DEE" w:rsidR="000D2B1B" w:rsidRPr="000D2B1B" w:rsidRDefault="000D2B1B" w:rsidP="000D2B1B">
                            <w:pPr>
                              <w:jc w:val="center"/>
                              <w:rPr>
                                <w:rFonts w:ascii="Comic Sans MS" w:hAnsi="Comic Sans MS"/>
                                <w:b/>
                                <w:color w:val="9BBB59" w:themeColor="accent3"/>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D2B1B">
                              <w:rPr>
                                <w:rFonts w:ascii="Comic Sans MS" w:hAnsi="Comic Sans MS"/>
                                <w:b/>
                                <w:color w:val="9BBB59" w:themeColor="accent3"/>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Monday 15</w:t>
                            </w:r>
                            <w:r w:rsidRPr="000D2B1B">
                              <w:rPr>
                                <w:rFonts w:ascii="Comic Sans MS" w:hAnsi="Comic Sans MS"/>
                                <w:b/>
                                <w:color w:val="9BBB59" w:themeColor="accent3"/>
                                <w:sz w:val="48"/>
                                <w:szCs w:val="48"/>
                                <w:u w:val="single"/>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Pr="000D2B1B">
                              <w:rPr>
                                <w:rFonts w:ascii="Comic Sans MS" w:hAnsi="Comic Sans MS"/>
                                <w:b/>
                                <w:color w:val="9BBB59" w:themeColor="accent3"/>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June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7E384FBF" id="_x0000_t202" coordsize="21600,21600" o:spt="202" path="m,l,21600r21600,l21600,xe">
                <v:stroke joinstyle="miter"/>
                <v:path gradientshapeok="t" o:connecttype="rect"/>
              </v:shapetype>
              <v:shape id="Text Box 1" o:spid="_x0000_s1026" type="#_x0000_t202" style="position:absolute;left:0;text-align:left;margin-left:72.75pt;margin-top:-37.6pt;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" filled="f" stroked="f">
                <v:fill o:detectmouseclick="t"/>
                <v:textbox style="mso-fit-shape-to-text:t">
                  <w:txbxContent>
                    <w:p w14:paraId="4F894F6E" w14:textId="77777777" w:rsidR="000D2B1B" w:rsidRPr="000D2B1B" w:rsidRDefault="000D2B1B" w:rsidP="000D2B1B">
                      <w:pPr>
                        <w:jc w:val="center"/>
                        <w:rPr>
                          <w:rFonts w:ascii="Comic Sans MS" w:hAnsi="Comic Sans MS"/>
                          <w:b/>
                          <w:color w:val="9BBB59" w:themeColor="accent3"/>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D2B1B">
                        <w:rPr>
                          <w:rFonts w:ascii="Comic Sans MS" w:hAnsi="Comic Sans MS"/>
                          <w:b/>
                          <w:color w:val="9BBB59" w:themeColor="accent3"/>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Class 2 Learning Letter</w:t>
                      </w:r>
                    </w:p>
                    <w:p w14:paraId="2D7244CA" w14:textId="3B423DEE" w:rsidR="000D2B1B" w:rsidRPr="000D2B1B" w:rsidRDefault="000D2B1B" w:rsidP="000D2B1B">
                      <w:pPr>
                        <w:jc w:val="center"/>
                        <w:rPr>
                          <w:rFonts w:ascii="Comic Sans MS" w:hAnsi="Comic Sans MS"/>
                          <w:b/>
                          <w:color w:val="9BBB59" w:themeColor="accent3"/>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D2B1B">
                        <w:rPr>
                          <w:rFonts w:ascii="Comic Sans MS" w:hAnsi="Comic Sans MS"/>
                          <w:b/>
                          <w:color w:val="9BBB59" w:themeColor="accent3"/>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Monday 15</w:t>
                      </w:r>
                      <w:r w:rsidRPr="000D2B1B">
                        <w:rPr>
                          <w:rFonts w:ascii="Comic Sans MS" w:hAnsi="Comic Sans MS"/>
                          <w:b/>
                          <w:color w:val="9BBB59" w:themeColor="accent3"/>
                          <w:sz w:val="48"/>
                          <w:szCs w:val="48"/>
                          <w:u w:val="single"/>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Pr="000D2B1B">
                        <w:rPr>
                          <w:rFonts w:ascii="Comic Sans MS" w:hAnsi="Comic Sans MS"/>
                          <w:b/>
                          <w:color w:val="9BBB59" w:themeColor="accent3"/>
                          <w:sz w:val="48"/>
                          <w:szCs w:val="48"/>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June</w:t>
                      </w:r>
                    </w:p>
                  </w:txbxContent>
                </v:textbox>
              </v:shape>
            </w:pict>
          </mc:Fallback>
        </mc:AlternateContent>
      </w:r>
    </w:p>
    <w:p w14:paraId="5E05928A" w14:textId="77777777" w:rsidR="000D2B1B" w:rsidRDefault="000D2B1B" w:rsidP="002E0EE5">
      <w:pPr>
        <w:jc w:val="center"/>
        <w:rPr>
          <w:rFonts w:ascii="CCW Precursive 6" w:hAnsi="CCW Precursive 6"/>
          <w:u w:val="single"/>
        </w:rPr>
      </w:pPr>
    </w:p>
    <w:p w14:paraId="7D7FBEA0" w14:textId="115348D0" w:rsidR="00B76892" w:rsidRDefault="00B76892" w:rsidP="002E0EE5">
      <w:pPr>
        <w:jc w:val="center"/>
        <w:rPr>
          <w:rFonts w:ascii="CCW Precursive 6" w:hAnsi="CCW Precursive 6"/>
          <w:u w:val="single"/>
        </w:rPr>
      </w:pPr>
    </w:p>
    <w:p w14:paraId="4C61E75B" w14:textId="62F57469" w:rsidR="00B76892" w:rsidRPr="00AF7D7B" w:rsidRDefault="00F4304E" w:rsidP="00F4304E">
      <w:pPr>
        <w:rPr>
          <w:rFonts w:ascii="Comic Sans MS" w:hAnsi="Comic Sans MS"/>
        </w:rPr>
      </w:pPr>
      <w:r w:rsidRPr="00AF7D7B">
        <w:rPr>
          <w:rFonts w:ascii="Comic Sans MS" w:hAnsi="Comic Sans MS"/>
        </w:rPr>
        <w:t xml:space="preserve">Dear </w:t>
      </w:r>
      <w:proofErr w:type="gramStart"/>
      <w:r w:rsidRPr="00AF7D7B">
        <w:rPr>
          <w:rFonts w:ascii="Comic Sans MS" w:hAnsi="Comic Sans MS"/>
        </w:rPr>
        <w:t>Class</w:t>
      </w:r>
      <w:proofErr w:type="gramEnd"/>
      <w:r w:rsidRPr="00AF7D7B">
        <w:rPr>
          <w:rFonts w:ascii="Comic Sans MS" w:hAnsi="Comic Sans MS"/>
        </w:rPr>
        <w:t xml:space="preserve"> Two,</w:t>
      </w:r>
    </w:p>
    <w:p w14:paraId="0948FA22" w14:textId="514CAD9A" w:rsidR="00F4304E" w:rsidRPr="00AF7D7B" w:rsidRDefault="000D2B1B" w:rsidP="00F4304E">
      <w:pPr>
        <w:rPr>
          <w:rFonts w:ascii="Comic Sans MS" w:hAnsi="Comic Sans MS"/>
        </w:rPr>
      </w:pPr>
      <w:r w:rsidRPr="00AF7D7B">
        <w:rPr>
          <w:rFonts w:ascii="Comic Sans MS" w:hAnsi="Comic Sans MS"/>
        </w:rPr>
        <w:t xml:space="preserve">You are all working so hard at home and </w:t>
      </w:r>
      <w:proofErr w:type="gramStart"/>
      <w:r w:rsidRPr="00AF7D7B">
        <w:rPr>
          <w:rFonts w:ascii="Comic Sans MS" w:hAnsi="Comic Sans MS"/>
        </w:rPr>
        <w:t>we’re</w:t>
      </w:r>
      <w:proofErr w:type="gramEnd"/>
      <w:r w:rsidRPr="00AF7D7B">
        <w:rPr>
          <w:rFonts w:ascii="Comic Sans MS" w:hAnsi="Comic Sans MS"/>
        </w:rPr>
        <w:t xml:space="preserve"> really proud of every single one of you. Here is the learning letter for this week.</w:t>
      </w:r>
    </w:p>
    <w:p w14:paraId="4FB09B47" w14:textId="77777777" w:rsidR="00F4304E" w:rsidRPr="00AF7D7B" w:rsidRDefault="00F4304E" w:rsidP="00F4304E">
      <w:pPr>
        <w:rPr>
          <w:rFonts w:ascii="Comic Sans MS" w:hAnsi="Comic Sans MS"/>
          <w:u w:val="single"/>
        </w:rPr>
      </w:pPr>
      <w:r w:rsidRPr="00AF7D7B">
        <w:rPr>
          <w:rFonts w:ascii="Comic Sans MS" w:hAnsi="Comic Sans MS"/>
          <w:u w:val="single"/>
        </w:rPr>
        <w:t>Literacy Learning</w:t>
      </w:r>
    </w:p>
    <w:p w14:paraId="4541E416" w14:textId="3AB4A9D2" w:rsidR="00F4304E" w:rsidRPr="00AF7D7B" w:rsidRDefault="22833C2C" w:rsidP="00F4304E">
      <w:pPr>
        <w:rPr>
          <w:rFonts w:ascii="Comic Sans MS" w:hAnsi="Comic Sans MS"/>
        </w:rPr>
      </w:pPr>
      <w:r w:rsidRPr="00AF7D7B">
        <w:rPr>
          <w:rFonts w:ascii="Comic Sans MS" w:hAnsi="Comic Sans MS"/>
        </w:rPr>
        <w:t xml:space="preserve">In literacy </w:t>
      </w:r>
      <w:r w:rsidR="000D2B1B" w:rsidRPr="00AF7D7B">
        <w:rPr>
          <w:rFonts w:ascii="Comic Sans MS" w:hAnsi="Comic Sans MS"/>
        </w:rPr>
        <w:t xml:space="preserve">you will be listening to and reading, ‘The Magic Box’ by Kit Wright. This week you will answer questions about the poem, draw the magic box, </w:t>
      </w:r>
      <w:r w:rsidR="00AF7D7B" w:rsidRPr="00AF7D7B">
        <w:rPr>
          <w:rFonts w:ascii="Comic Sans MS" w:hAnsi="Comic Sans MS"/>
        </w:rPr>
        <w:t>think about powerful adjectives, learn about using ‘a’ or ‘an’ AND design your own magic box. Phew! Next week you will be writing your own poem. Please remember to keep up your reading at home too.</w:t>
      </w:r>
    </w:p>
    <w:p w14:paraId="3EC6D36B" w14:textId="289920C9" w:rsidR="22833C2C" w:rsidRPr="00AF7D7B" w:rsidRDefault="22833C2C" w:rsidP="22833C2C">
      <w:pPr>
        <w:rPr>
          <w:rFonts w:ascii="Comic Sans MS" w:hAnsi="Comic Sans MS"/>
          <w:u w:val="single"/>
        </w:rPr>
      </w:pPr>
      <w:r w:rsidRPr="00AF7D7B">
        <w:rPr>
          <w:rFonts w:ascii="Comic Sans MS" w:hAnsi="Comic Sans MS"/>
          <w:u w:val="single"/>
        </w:rPr>
        <w:t>Maths Learning</w:t>
      </w:r>
    </w:p>
    <w:p w14:paraId="74C23581" w14:textId="25F621A6" w:rsidR="22833C2C" w:rsidRPr="00AF7D7B" w:rsidRDefault="22833C2C" w:rsidP="22833C2C">
      <w:pPr>
        <w:rPr>
          <w:rFonts w:ascii="Comic Sans MS" w:eastAsia="CCW Precursive 6" w:hAnsi="Comic Sans MS" w:cs="CCW Precursive 6"/>
          <w:color w:val="000000" w:themeColor="text1"/>
        </w:rPr>
      </w:pPr>
      <w:r w:rsidRPr="00AF7D7B">
        <w:rPr>
          <w:rFonts w:ascii="Comic Sans MS" w:eastAsia="CCW Precursive 6" w:hAnsi="Comic Sans MS" w:cs="CCW Precursive 6"/>
          <w:color w:val="000000" w:themeColor="text1"/>
        </w:rPr>
        <w:t xml:space="preserve">This week in maths </w:t>
      </w:r>
      <w:r w:rsidR="00AF7D7B" w:rsidRPr="00AF7D7B">
        <w:rPr>
          <w:rFonts w:ascii="Comic Sans MS" w:eastAsia="CCW Precursive 6" w:hAnsi="Comic Sans MS" w:cs="CCW Precursive 6"/>
          <w:color w:val="000000" w:themeColor="text1"/>
        </w:rPr>
        <w:t xml:space="preserve">our focus is volume and capacity. Please find an overview for the week with the home learning activities. You will be comparing, </w:t>
      </w:r>
      <w:proofErr w:type="gramStart"/>
      <w:r w:rsidR="00AF7D7B" w:rsidRPr="00AF7D7B">
        <w:rPr>
          <w:rFonts w:ascii="Comic Sans MS" w:eastAsia="CCW Precursive 6" w:hAnsi="Comic Sans MS" w:cs="CCW Precursive 6"/>
          <w:color w:val="000000" w:themeColor="text1"/>
        </w:rPr>
        <w:t>measuring</w:t>
      </w:r>
      <w:proofErr w:type="gramEnd"/>
      <w:r w:rsidR="00AF7D7B" w:rsidRPr="00AF7D7B">
        <w:rPr>
          <w:rFonts w:ascii="Comic Sans MS" w:eastAsia="CCW Precursive 6" w:hAnsi="Comic Sans MS" w:cs="CCW Precursive 6"/>
          <w:color w:val="000000" w:themeColor="text1"/>
        </w:rPr>
        <w:t xml:space="preserve"> and reading scales. It would be brilliant if you could do as much practical measuring of volume and capacity at home as you can. Could you help with a recipe that needs ingredients measured in millilitres? </w:t>
      </w:r>
      <w:r w:rsidR="005E4E5D">
        <w:rPr>
          <w:rFonts w:ascii="Comic Sans MS" w:eastAsia="CCW Precursive 6" w:hAnsi="Comic Sans MS" w:cs="CCW Precursive 6"/>
          <w:color w:val="000000" w:themeColor="text1"/>
        </w:rPr>
        <w:t>Could you estimate how many litres of water in your bath?</w:t>
      </w:r>
    </w:p>
    <w:p w14:paraId="3852FE4D" w14:textId="77777777" w:rsidR="00F4304E" w:rsidRPr="00AF7D7B" w:rsidRDefault="00F4304E" w:rsidP="00F4304E">
      <w:pPr>
        <w:rPr>
          <w:rFonts w:ascii="Comic Sans MS" w:hAnsi="Comic Sans MS"/>
          <w:u w:val="single"/>
        </w:rPr>
      </w:pPr>
      <w:r w:rsidRPr="00AF7D7B">
        <w:rPr>
          <w:rFonts w:ascii="Comic Sans MS" w:hAnsi="Comic Sans MS"/>
          <w:u w:val="single"/>
        </w:rPr>
        <w:t>Other Learning this week:</w:t>
      </w:r>
    </w:p>
    <w:p w14:paraId="2FE26C5B" w14:textId="5A8C6863" w:rsidR="0054225F" w:rsidRPr="00AF7D7B" w:rsidRDefault="00F4304E" w:rsidP="00F4304E">
      <w:pPr>
        <w:rPr>
          <w:rFonts w:ascii="Comic Sans MS" w:hAnsi="Comic Sans MS"/>
        </w:rPr>
      </w:pPr>
      <w:r w:rsidRPr="00AF7D7B">
        <w:rPr>
          <w:rFonts w:ascii="Comic Sans MS" w:hAnsi="Comic Sans MS"/>
        </w:rPr>
        <w:t>This week we have also incl</w:t>
      </w:r>
      <w:r w:rsidR="00CE7FFE" w:rsidRPr="00AF7D7B">
        <w:rPr>
          <w:rFonts w:ascii="Comic Sans MS" w:hAnsi="Comic Sans MS"/>
        </w:rPr>
        <w:t xml:space="preserve">uded </w:t>
      </w:r>
      <w:r w:rsidR="00AF7D7B" w:rsidRPr="00AF7D7B">
        <w:rPr>
          <w:rFonts w:ascii="Comic Sans MS" w:hAnsi="Comic Sans MS"/>
        </w:rPr>
        <w:t>science</w:t>
      </w:r>
      <w:r w:rsidR="00CE7FFE" w:rsidRPr="00AF7D7B">
        <w:rPr>
          <w:rFonts w:ascii="Comic Sans MS" w:hAnsi="Comic Sans MS"/>
        </w:rPr>
        <w:t xml:space="preserve">, RE and </w:t>
      </w:r>
      <w:r w:rsidR="00AF7D7B" w:rsidRPr="00AF7D7B">
        <w:rPr>
          <w:rFonts w:ascii="Comic Sans MS" w:hAnsi="Comic Sans MS"/>
        </w:rPr>
        <w:t>DT</w:t>
      </w:r>
      <w:r w:rsidR="003309CB" w:rsidRPr="00AF7D7B">
        <w:rPr>
          <w:rFonts w:ascii="Comic Sans MS" w:hAnsi="Comic Sans MS"/>
        </w:rPr>
        <w:t xml:space="preserve"> </w:t>
      </w:r>
      <w:r w:rsidR="00B76892" w:rsidRPr="00AF7D7B">
        <w:rPr>
          <w:rFonts w:ascii="Comic Sans MS" w:hAnsi="Comic Sans MS"/>
        </w:rPr>
        <w:t>activities.</w:t>
      </w:r>
    </w:p>
    <w:p w14:paraId="14E5E782" w14:textId="12C587AD" w:rsidR="00B76892" w:rsidRPr="00AF7D7B" w:rsidRDefault="00CE7FFE" w:rsidP="00B76892">
      <w:pPr>
        <w:rPr>
          <w:rFonts w:ascii="Comic Sans MS" w:hAnsi="Comic Sans MS"/>
        </w:rPr>
      </w:pPr>
      <w:r w:rsidRPr="00AF7D7B">
        <w:rPr>
          <w:rFonts w:ascii="Comic Sans MS" w:hAnsi="Comic Sans MS"/>
        </w:rPr>
        <w:t>How many Dojo points can you earn this week?</w:t>
      </w:r>
    </w:p>
    <w:p w14:paraId="52EF16DB" w14:textId="02B00204" w:rsidR="00B76892" w:rsidRPr="00AF7D7B" w:rsidRDefault="00AF7D7B" w:rsidP="00CE7FFE">
      <w:pPr>
        <w:rPr>
          <w:rFonts w:ascii="Comic Sans MS" w:hAnsi="Comic Sans MS"/>
        </w:rPr>
      </w:pPr>
      <w:r w:rsidRPr="00AF7D7B">
        <w:rPr>
          <w:rFonts w:ascii="Comic Sans MS" w:hAnsi="Comic Sans MS"/>
        </w:rPr>
        <w:t>P</w:t>
      </w:r>
      <w:r w:rsidR="00CE7FFE" w:rsidRPr="00AF7D7B">
        <w:rPr>
          <w:rFonts w:ascii="Comic Sans MS" w:hAnsi="Comic Sans MS"/>
        </w:rPr>
        <w:t>lease do ask if you have any questions about the learning</w:t>
      </w:r>
      <w:r w:rsidRPr="00AF7D7B">
        <w:rPr>
          <w:rFonts w:ascii="Comic Sans MS" w:hAnsi="Comic Sans MS"/>
        </w:rPr>
        <w:t xml:space="preserve"> at all.</w:t>
      </w:r>
    </w:p>
    <w:p w14:paraId="354A1218" w14:textId="748EA838" w:rsidR="00AF7D7B" w:rsidRPr="00AF7D7B" w:rsidRDefault="00AF7D7B" w:rsidP="00AF7D7B">
      <w:pPr>
        <w:jc w:val="center"/>
        <w:rPr>
          <w:rFonts w:ascii="Comic Sans MS" w:hAnsi="Comic Sans MS"/>
        </w:rPr>
      </w:pPr>
      <w:r w:rsidRPr="00AF7D7B">
        <w:rPr>
          <w:rFonts w:ascii="Comic Sans MS" w:hAnsi="Comic Sans MS"/>
        </w:rPr>
        <w:t>Best wishes,</w:t>
      </w:r>
    </w:p>
    <w:p w14:paraId="1FD84F7A" w14:textId="1A8FF6A7" w:rsidR="00AF7D7B" w:rsidRDefault="00AF7D7B" w:rsidP="00AF7D7B">
      <w:pPr>
        <w:jc w:val="center"/>
        <w:rPr>
          <w:rFonts w:ascii="Comic Sans MS" w:hAnsi="Comic Sans MS"/>
        </w:rPr>
      </w:pPr>
      <w:r w:rsidRPr="00AF7D7B">
        <w:rPr>
          <w:rFonts w:ascii="Comic Sans MS" w:hAnsi="Comic Sans MS"/>
        </w:rPr>
        <w:t>Mrs Burchett and Mrs Fennell</w:t>
      </w:r>
    </w:p>
    <w:p w14:paraId="70EA925B" w14:textId="2D8CA0AD" w:rsidR="009622BF" w:rsidRPr="00AF7D7B" w:rsidRDefault="00AF7D7B" w:rsidP="00AF7D7B">
      <w:pPr>
        <w:jc w:val="center"/>
        <w:rPr>
          <w:rFonts w:ascii="Comic Sans MS" w:hAnsi="Comic Sans MS"/>
        </w:rPr>
      </w:pPr>
      <w:r>
        <w:rPr>
          <w:noProof/>
        </w:rPr>
        <w:drawing>
          <wp:inline distT="0" distB="0" distL="0" distR="0" wp14:anchorId="2FAC191E" wp14:editId="0AD1CC05">
            <wp:extent cx="1247775" cy="155923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5645" cy="1569070"/>
                    </a:xfrm>
                    <a:prstGeom prst="rect">
                      <a:avLst/>
                    </a:prstGeom>
                    <a:noFill/>
                    <a:ln>
                      <a:noFill/>
                    </a:ln>
                  </pic:spPr>
                </pic:pic>
              </a:graphicData>
            </a:graphic>
          </wp:inline>
        </w:drawing>
      </w:r>
    </w:p>
    <w:sectPr w:rsidR="009622BF" w:rsidRPr="00AF7D7B" w:rsidSect="00CE7FFE">
      <w:pgSz w:w="11906" w:h="16838"/>
      <w:pgMar w:top="1440" w:right="1440" w:bottom="1440" w:left="1440" w:header="708" w:footer="708" w:gutter="0"/>
      <w:pgBorders w:offsetFrom="page">
        <w:top w:val="dashDotStroked" w:sz="24" w:space="24" w:color="00B050"/>
        <w:left w:val="dashDotStroked" w:sz="24" w:space="24" w:color="00B050"/>
        <w:bottom w:val="dashDotStroked" w:sz="24" w:space="24" w:color="00B050"/>
        <w:right w:val="dashDotStroked"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CW Precursive 6">
    <w:altName w:val="Calibri"/>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04E"/>
    <w:rsid w:val="00022D78"/>
    <w:rsid w:val="0005173D"/>
    <w:rsid w:val="000D2B1B"/>
    <w:rsid w:val="002E0EE5"/>
    <w:rsid w:val="003309CB"/>
    <w:rsid w:val="0054225F"/>
    <w:rsid w:val="005E4E5D"/>
    <w:rsid w:val="006854CF"/>
    <w:rsid w:val="0069779C"/>
    <w:rsid w:val="009622BF"/>
    <w:rsid w:val="00AA124C"/>
    <w:rsid w:val="00AF7D7B"/>
    <w:rsid w:val="00B76892"/>
    <w:rsid w:val="00BB6BEE"/>
    <w:rsid w:val="00C11A98"/>
    <w:rsid w:val="00CB4B2C"/>
    <w:rsid w:val="00CE7FFE"/>
    <w:rsid w:val="00F4304E"/>
    <w:rsid w:val="22833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E1B5"/>
  <w15:docId w15:val="{F5028A36-B84A-455B-A21D-035BCAA9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ECF6A-1D28-4BDE-A50B-7BCC0B35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aburchett</dc:creator>
  <cp:lastModifiedBy>SAMandELLIE BURCHETT</cp:lastModifiedBy>
  <cp:revision>2</cp:revision>
  <dcterms:created xsi:type="dcterms:W3CDTF">2020-06-10T09:22:00Z</dcterms:created>
  <dcterms:modified xsi:type="dcterms:W3CDTF">2020-06-10T09:22:00Z</dcterms:modified>
</cp:coreProperties>
</file>